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D3" w:rsidRPr="0057426A" w:rsidRDefault="00930BD3" w:rsidP="0093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742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30BD3" w:rsidRPr="0057426A" w:rsidRDefault="00930BD3" w:rsidP="00930B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5742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Лиховская</w:t>
      </w:r>
      <w:proofErr w:type="spellEnd"/>
      <w:r w:rsidRPr="005742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средняя общеобразовательная школа</w:t>
      </w:r>
    </w:p>
    <w:p w:rsidR="00930BD3" w:rsidRPr="0057426A" w:rsidRDefault="00930BD3" w:rsidP="00930BD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Рассмотрена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Согласовано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У</w:t>
      </w:r>
      <w:proofErr w:type="gramEnd"/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тверждаю</w:t>
      </w:r>
    </w:p>
    <w:p w:rsidR="00930BD3" w:rsidRPr="0057426A" w:rsidRDefault="00930BD3" w:rsidP="00930BD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заседании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с МС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педагогическим Советом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Директор школы:_______</w:t>
      </w:r>
    </w:p>
    <w:p w:rsidR="00930BD3" w:rsidRPr="0057426A" w:rsidRDefault="00930BD3" w:rsidP="00930BD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протокол №___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_______20___г.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протокол №____от_____20___г.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/Журавлева Н. В./</w:t>
      </w:r>
    </w:p>
    <w:p w:rsidR="00930BD3" w:rsidRPr="0057426A" w:rsidRDefault="00930BD3" w:rsidP="00930BD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от______20___г.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Председатель МС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приказ №___от____20__г.</w:t>
      </w:r>
    </w:p>
    <w:p w:rsidR="00930BD3" w:rsidRPr="0057426A" w:rsidRDefault="00930BD3" w:rsidP="00930BD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рук. ШМО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  <w:t>___________</w:t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930BD3" w:rsidRPr="0057426A" w:rsidRDefault="00930BD3" w:rsidP="00930BD3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7426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</w:t>
      </w:r>
    </w:p>
    <w:p w:rsidR="00930BD3" w:rsidRPr="0057426A" w:rsidRDefault="00930BD3" w:rsidP="00930BD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  <w:lang w:eastAsia="ru-RU"/>
        </w:rPr>
      </w:pPr>
    </w:p>
    <w:p w:rsidR="00930BD3" w:rsidRPr="0057426A" w:rsidRDefault="00930BD3" w:rsidP="00930BD3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Адаптированная р</w:t>
      </w:r>
      <w:r w:rsidRPr="0057426A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  <w:lang w:eastAsia="ru-RU"/>
        </w:rPr>
        <w:t>абочая программа</w:t>
      </w:r>
    </w:p>
    <w:p w:rsidR="00930BD3" w:rsidRPr="0057426A" w:rsidRDefault="00930BD3" w:rsidP="00930BD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7426A">
        <w:rPr>
          <w:rFonts w:ascii="Times New Roman" w:eastAsia="Georgia" w:hAnsi="Times New Roman" w:cs="Times New Roman"/>
          <w:color w:val="000000"/>
          <w:sz w:val="24"/>
          <w:szCs w:val="24"/>
        </w:rPr>
        <w:t>по внеу</w:t>
      </w:r>
      <w:r>
        <w:rPr>
          <w:rFonts w:ascii="Times New Roman" w:eastAsia="Georgia" w:hAnsi="Times New Roman" w:cs="Times New Roman"/>
          <w:color w:val="000000"/>
          <w:sz w:val="24"/>
          <w:szCs w:val="24"/>
        </w:rPr>
        <w:t>ро</w:t>
      </w:r>
      <w:r w:rsidR="00CE54FA">
        <w:rPr>
          <w:rFonts w:ascii="Times New Roman" w:eastAsia="Georgia" w:hAnsi="Times New Roman" w:cs="Times New Roman"/>
          <w:color w:val="000000"/>
          <w:sz w:val="24"/>
          <w:szCs w:val="24"/>
        </w:rPr>
        <w:t>чной деятельности  «</w:t>
      </w:r>
      <w:proofErr w:type="spellStart"/>
      <w:r w:rsidR="00CE54FA">
        <w:rPr>
          <w:rFonts w:ascii="Times New Roman" w:eastAsia="Georgia" w:hAnsi="Times New Roman" w:cs="Times New Roman"/>
          <w:color w:val="000000"/>
          <w:sz w:val="24"/>
          <w:szCs w:val="24"/>
        </w:rPr>
        <w:t>Доноведение</w:t>
      </w:r>
      <w:proofErr w:type="spellEnd"/>
      <w:r w:rsidRPr="0057426A">
        <w:rPr>
          <w:rFonts w:ascii="Times New Roman" w:eastAsia="Georgia" w:hAnsi="Times New Roman" w:cs="Times New Roman"/>
          <w:color w:val="000000"/>
          <w:sz w:val="24"/>
          <w:szCs w:val="24"/>
        </w:rPr>
        <w:t>»</w:t>
      </w:r>
    </w:p>
    <w:p w:rsidR="00930BD3" w:rsidRPr="0057426A" w:rsidRDefault="00930BD3" w:rsidP="00930BD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7426A">
        <w:rPr>
          <w:rFonts w:ascii="Times New Roman" w:eastAsia="Georgia" w:hAnsi="Times New Roman" w:cs="Times New Roman"/>
          <w:color w:val="000000"/>
          <w:sz w:val="24"/>
          <w:szCs w:val="24"/>
        </w:rPr>
        <w:t>класс  3</w:t>
      </w:r>
    </w:p>
    <w:p w:rsidR="00930BD3" w:rsidRPr="0057426A" w:rsidRDefault="00930BD3" w:rsidP="00930BD3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57426A">
        <w:rPr>
          <w:rFonts w:ascii="Times New Roman" w:eastAsia="Georgia" w:hAnsi="Times New Roman" w:cs="Times New Roman"/>
          <w:color w:val="000000"/>
          <w:sz w:val="24"/>
          <w:szCs w:val="24"/>
        </w:rPr>
        <w:t>количество часов в год –  68 ч, в неделю –  2 ч</w:t>
      </w:r>
      <w:r w:rsidRPr="0057426A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57426A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Составитель: Синяк М.И.</w:t>
      </w: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right"/>
        <w:rPr>
          <w:rFonts w:ascii="Times New Roman" w:eastAsia="Georgia" w:hAnsi="Times New Roman" w:cs="Times New Roman"/>
          <w:color w:val="000000"/>
          <w:sz w:val="29"/>
          <w:szCs w:val="29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</w:p>
    <w:p w:rsidR="00930BD3" w:rsidRPr="0057426A" w:rsidRDefault="00930BD3" w:rsidP="00930BD3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</w:pPr>
      <w:r w:rsidRPr="0057426A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х. Лихой</w:t>
      </w:r>
    </w:p>
    <w:p w:rsidR="00930BD3" w:rsidRDefault="00930BD3" w:rsidP="00930BD3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26A">
        <w:rPr>
          <w:rFonts w:ascii="Times New Roman" w:eastAsia="Georgia" w:hAnsi="Times New Roman" w:cs="Times New Roman"/>
          <w:color w:val="000000"/>
          <w:sz w:val="24"/>
          <w:szCs w:val="24"/>
          <w:lang w:eastAsia="ru-RU"/>
        </w:rPr>
        <w:t>2019 – 2020 учебный год</w:t>
      </w:r>
    </w:p>
    <w:p w:rsidR="00930BD3" w:rsidRPr="00911671" w:rsidRDefault="00930BD3" w:rsidP="00930BD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1671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930BD3" w:rsidRPr="00930BD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р</w:t>
      </w:r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абочая программа внеурочной деятельно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Доноведение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3 класс</w:t>
      </w:r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 на основе авторской программой «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Доноведение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(авторы:</w:t>
      </w:r>
      <w:proofErr w:type="gram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Е.Ю.Сухаревская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М.Н.Бакрева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И.Ю.Величко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М.М.Вюнникова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Е.А.Добреля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Е.А.Зыбина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О.А.Каклюгина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Л.В.Козорезова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Е.А.Никуличева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Т.Г.Степанова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w:proofErr w:type="spellStart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А.Г.Ткаченко</w:t>
      </w:r>
      <w:proofErr w:type="spell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Ростов-на-Дону «Издательство «Бара», 2015 г.  и реализует социальное направление внеурочной деятельности.</w:t>
      </w:r>
      <w:proofErr w:type="gramEnd"/>
      <w:r w:rsidRPr="00C66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0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 об адаптированной рабочей программе учебных предметов, курсов, дополнительного образования МБОУ Лиховской СОШ   с учетом требований Федерального государственного образовательного стандарта.</w:t>
      </w:r>
    </w:p>
    <w:p w:rsidR="00930BD3" w:rsidRPr="00930BD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30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рабочая образовательная программа адресована обучающимся с ЗПР, которые характеризуются уровнем развития несколько ниже возрастной нормы.</w:t>
      </w:r>
      <w:proofErr w:type="gramEnd"/>
      <w:r w:rsidRPr="00930BD3">
        <w:t xml:space="preserve"> </w:t>
      </w:r>
      <w:r w:rsidRPr="00930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 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930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930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930BD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строит обучение  детей с задержкой психического развития на основе принципа коррекционно-развивающей направленности  учебно-воспитательного процесса.</w:t>
      </w:r>
    </w:p>
    <w:p w:rsidR="00930BD3" w:rsidRPr="000D034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учебным планом программа рассчитана на 2 часа в неделю, 34 </w:t>
      </w:r>
      <w:proofErr w:type="gramStart"/>
      <w:r w:rsidRPr="000D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0D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недели в год.</w:t>
      </w:r>
    </w:p>
    <w:p w:rsidR="00930BD3" w:rsidRPr="000D034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годовым графиком и расписанием занятий в МБОУ Лиховской СОШ на 2019-2020 учебный год рабочая программа реализуется за 68 учебных часа и обеспечит рациональное распределение учебного материала.</w:t>
      </w:r>
    </w:p>
    <w:p w:rsidR="00930BD3" w:rsidRPr="000D0343" w:rsidRDefault="00930BD3" w:rsidP="00930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учебно-методического обеспечения.</w:t>
      </w:r>
    </w:p>
    <w:p w:rsidR="00930BD3" w:rsidRPr="000D0343" w:rsidRDefault="00930BD3" w:rsidP="00930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Книга для чтения в начальной школе «Природа и история родного края» 2- 4 класс,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М.П.Астапенко</w:t>
      </w:r>
      <w:proofErr w:type="gram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,Е</w:t>
      </w:r>
      <w:proofErr w:type="gram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.Ю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. Сухаревская, 3-е издание  Рост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ов-на-Дону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Пресс» 2012 </w:t>
      </w:r>
    </w:p>
    <w:p w:rsidR="00930BD3" w:rsidRPr="000D0343" w:rsidRDefault="00930BD3" w:rsidP="00930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Методические разработки уроков  и праздничных мероприятий.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Е.Ю.Сухаревская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Зыбина, Т.Г.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Степагова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А.г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Ткаченко. «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–П</w:t>
      </w:r>
      <w:proofErr w:type="gram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ресс» 2008 г.</w:t>
      </w:r>
    </w:p>
    <w:p w:rsidR="00930BD3" w:rsidRPr="000D0343" w:rsidRDefault="00930BD3" w:rsidP="00930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3.Электронное приложение  «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Доноведение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» 1-4 класс, Е.Ю. Сухаревская</w:t>
      </w:r>
    </w:p>
    <w:p w:rsidR="00930BD3" w:rsidRPr="000D0343" w:rsidRDefault="00930BD3" w:rsidP="00930B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4.Технические средства: компьютер, проектор, экран.</w:t>
      </w:r>
    </w:p>
    <w:p w:rsidR="00930BD3" w:rsidRPr="000D034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30BD3" w:rsidRDefault="00930BD3" w:rsidP="00930BD3">
      <w:pPr>
        <w:spacing w:after="12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497E18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Срок реализации программы 1 год.</w:t>
      </w:r>
    </w:p>
    <w:p w:rsidR="00930BD3" w:rsidRDefault="00930BD3" w:rsidP="00930BD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545EE5" w:rsidRDefault="00545EE5" w:rsidP="00930BD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545EE5" w:rsidRPr="003A2EF5" w:rsidRDefault="00545EE5" w:rsidP="00930BD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930BD3" w:rsidRPr="000D0343" w:rsidRDefault="00930BD3" w:rsidP="00930BD3">
      <w:pPr>
        <w:spacing w:after="120" w:line="240" w:lineRule="auto"/>
        <w:ind w:firstLine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изучения учебного предмета</w:t>
      </w:r>
    </w:p>
    <w:p w:rsidR="00930BD3" w:rsidRPr="000D0343" w:rsidRDefault="00930BD3" w:rsidP="00930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Личностные универсальные</w:t>
      </w:r>
      <w:r w:rsidRPr="00C66E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учебные действия</w:t>
      </w:r>
      <w:r w:rsidRPr="00C66E9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пробуждение интереса к малой Родине и формирование элементарных представлений о природных и социальных объектах и явлениях Донского края;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элементарных представлений о народах, проживающих в Ростовской области, историко-культурном наследии и их традициях; об историческом прошлом, современном стоянии и перспективах культурного развития Донского края.</w:t>
      </w:r>
    </w:p>
    <w:p w:rsidR="00930BD3" w:rsidRPr="000D0343" w:rsidRDefault="00930BD3" w:rsidP="00930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66E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 универсальные учебные действия:</w:t>
      </w:r>
      <w:r w:rsidRPr="000D03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D03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взаимодействовать с различными объектами окружающего мира с учётом их своеобразия и особенностей; формирование и развитие элементарных умений работать с различными источниками информации для локализации фактов региональной истории и  культуры во времени, пространстве; для оценочного отношения к фактам, проблемам сохранения и развития </w:t>
      </w:r>
      <w:proofErr w:type="spellStart"/>
      <w:r w:rsidRPr="000D03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историко</w:t>
      </w:r>
      <w:proofErr w:type="spellEnd"/>
      <w:r w:rsidRPr="000D03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культурного потенциала Донского края.</w:t>
      </w:r>
      <w:proofErr w:type="gramEnd"/>
    </w:p>
    <w:p w:rsidR="00930BD3" w:rsidRPr="000D0343" w:rsidRDefault="00930BD3" w:rsidP="00930B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6E90">
        <w:rPr>
          <w:rFonts w:ascii="Times New Roman" w:eastAsia="Calibri" w:hAnsi="Times New Roman" w:cs="Times New Roman"/>
          <w:b/>
          <w:iCs/>
          <w:sz w:val="24"/>
          <w:szCs w:val="24"/>
        </w:rPr>
        <w:t>Познавательные  универсальные учебные действия</w:t>
      </w:r>
      <w:r w:rsidRPr="00C66E90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Pr="000D0343">
        <w:rPr>
          <w:rFonts w:ascii="Times New Roman" w:eastAsia="Calibri" w:hAnsi="Times New Roman" w:cs="Times New Roman"/>
          <w:sz w:val="24"/>
          <w:szCs w:val="24"/>
        </w:rPr>
        <w:t xml:space="preserve"> общие представления о традиционной казачьей культуре, природе и истории Донского края, укрепление  ценности семейных отношений, развиться чувство уважения к старшим, любви </w:t>
      </w:r>
      <w:proofErr w:type="gramStart"/>
      <w:r w:rsidRPr="000D0343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0D03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43">
        <w:rPr>
          <w:rFonts w:ascii="Times New Roman" w:eastAsia="Calibri" w:hAnsi="Times New Roman" w:cs="Times New Roman"/>
          <w:sz w:val="24"/>
          <w:szCs w:val="24"/>
        </w:rPr>
        <w:t>своим</w:t>
      </w:r>
      <w:proofErr w:type="gramEnd"/>
      <w:r w:rsidRPr="000D0343">
        <w:rPr>
          <w:rFonts w:ascii="Times New Roman" w:eastAsia="Calibri" w:hAnsi="Times New Roman" w:cs="Times New Roman"/>
          <w:sz w:val="24"/>
          <w:szCs w:val="24"/>
        </w:rPr>
        <w:t xml:space="preserve"> близким, любви к своей малой родине, проводить наблюдения во время экскурсий; исследовать связи жизнедеятельности растений, животных и времени года;</w:t>
      </w:r>
    </w:p>
    <w:p w:rsidR="00652073" w:rsidRDefault="00930BD3" w:rsidP="00F44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 универсальные учебные действия</w:t>
      </w:r>
      <w:r w:rsidRPr="000D03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осознание  зависимости  благополучия  среды  родного края от поведения человека, формирование умений предвидеть последствия  своих и чужих поступков, бережного отношения к материальным и духовным богатствам родного края, гражданственности и патриотизма, слушать и вступать в диалог. Готовить рассказы о семье, домашнем хозяйстве, профессиях членов семьи, занятиях людей в родном городе (селе), природе родного края.</w:t>
      </w:r>
    </w:p>
    <w:p w:rsidR="00652073" w:rsidRPr="000D0343" w:rsidRDefault="00652073" w:rsidP="006520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концу 3 класса учащийся должен:</w:t>
      </w:r>
    </w:p>
    <w:p w:rsidR="00652073" w:rsidRPr="00652073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52073">
        <w:rPr>
          <w:rFonts w:ascii="Times New Roman" w:hAnsi="Times New Roman"/>
          <w:sz w:val="24"/>
          <w:szCs w:val="24"/>
        </w:rPr>
        <w:t>Иметь представления о Ростовской области как административной единице; познакомиться с гербом, флагом, гимном Ростовской области и правилами поведения при прослушивании гимна;</w:t>
      </w:r>
    </w:p>
    <w:p w:rsidR="00652073" w:rsidRPr="00652073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Сформированы  умения</w:t>
      </w:r>
      <w:r w:rsidRPr="00652073">
        <w:rPr>
          <w:rFonts w:ascii="Times New Roman" w:hAnsi="Times New Roman"/>
          <w:sz w:val="24"/>
          <w:szCs w:val="24"/>
        </w:rPr>
        <w:t xml:space="preserve"> работы с картой (исторической, географической и контурной) Ростовской области</w:t>
      </w:r>
    </w:p>
    <w:p w:rsidR="00652073" w:rsidRPr="00652073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Познакомит</w:t>
      </w:r>
      <w:r w:rsidRPr="00652073">
        <w:rPr>
          <w:rFonts w:ascii="Times New Roman" w:hAnsi="Times New Roman"/>
          <w:sz w:val="24"/>
          <w:szCs w:val="24"/>
        </w:rPr>
        <w:t>ся с особенностями поверхности Ростовской области: холмистой равниной, оврагами, курганами, терриконами, лиманами поймы реки Дон.</w:t>
      </w:r>
    </w:p>
    <w:p w:rsidR="00652073" w:rsidRPr="00652073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Познакомит</w:t>
      </w:r>
      <w:r w:rsidRPr="00652073">
        <w:rPr>
          <w:rFonts w:ascii="Times New Roman" w:hAnsi="Times New Roman"/>
          <w:sz w:val="24"/>
          <w:szCs w:val="24"/>
        </w:rPr>
        <w:t>ся с полезными  ископаемыми Ростовской области: известняк, песок, глина; их месторождения; Воспитывать  в себе понимание необходимости бережного использования подземных бога</w:t>
      </w:r>
      <w:proofErr w:type="gramStart"/>
      <w:r w:rsidRPr="00652073">
        <w:rPr>
          <w:rFonts w:ascii="Times New Roman" w:hAnsi="Times New Roman"/>
          <w:sz w:val="24"/>
          <w:szCs w:val="24"/>
        </w:rPr>
        <w:t>тств кр</w:t>
      </w:r>
      <w:proofErr w:type="gramEnd"/>
      <w:r w:rsidRPr="00652073">
        <w:rPr>
          <w:rFonts w:ascii="Times New Roman" w:hAnsi="Times New Roman"/>
          <w:sz w:val="24"/>
          <w:szCs w:val="24"/>
        </w:rPr>
        <w:t>ая</w:t>
      </w:r>
    </w:p>
    <w:p w:rsidR="00652073" w:rsidRPr="00652073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 w:rsidRPr="00652073">
        <w:rPr>
          <w:rFonts w:ascii="Times New Roman" w:hAnsi="Times New Roman"/>
          <w:sz w:val="24"/>
          <w:szCs w:val="24"/>
        </w:rPr>
        <w:t xml:space="preserve">                Иметь общее представление о весенних обрядах на Дону.</w:t>
      </w:r>
    </w:p>
    <w:p w:rsidR="00652073" w:rsidRPr="00652073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 w:rsidRPr="00652073">
        <w:rPr>
          <w:rFonts w:ascii="Times New Roman" w:hAnsi="Times New Roman"/>
          <w:sz w:val="24"/>
          <w:szCs w:val="24"/>
        </w:rPr>
        <w:t xml:space="preserve">                Иметь представление о древних поселениях и кочевых племенах, проживавших на Дону, познакомить с историческими памятниками</w:t>
      </w:r>
    </w:p>
    <w:p w:rsidR="00930BD3" w:rsidRPr="00B82AC0" w:rsidRDefault="00652073" w:rsidP="00652073">
      <w:pPr>
        <w:pStyle w:val="a3"/>
        <w:rPr>
          <w:rFonts w:ascii="Times New Roman" w:hAnsi="Times New Roman"/>
          <w:sz w:val="24"/>
          <w:szCs w:val="24"/>
        </w:rPr>
      </w:pPr>
      <w:r w:rsidRPr="00652073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Формировать </w:t>
      </w:r>
      <w:r w:rsidRPr="00652073">
        <w:rPr>
          <w:rFonts w:ascii="Times New Roman" w:hAnsi="Times New Roman"/>
          <w:sz w:val="24"/>
          <w:szCs w:val="24"/>
        </w:rPr>
        <w:t>знания об особенностях быта казаков (жилище, посуда, одежда), станичных ремеслах</w:t>
      </w:r>
      <w:r w:rsidR="00F448E2">
        <w:rPr>
          <w:rFonts w:ascii="Times New Roman" w:hAnsi="Times New Roman"/>
          <w:sz w:val="24"/>
          <w:szCs w:val="24"/>
        </w:rPr>
        <w:t>.</w:t>
      </w:r>
    </w:p>
    <w:p w:rsidR="00930BD3" w:rsidRPr="003B662F" w:rsidRDefault="00930BD3" w:rsidP="00930B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0BD3" w:rsidRPr="00911671" w:rsidRDefault="00930BD3" w:rsidP="00930BD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1671">
        <w:rPr>
          <w:rFonts w:ascii="Times New Roman" w:hAnsi="Times New Roman"/>
          <w:b/>
          <w:sz w:val="28"/>
          <w:szCs w:val="28"/>
        </w:rPr>
        <w:t>Содержание учебного предмета</w:t>
      </w:r>
    </w:p>
    <w:p w:rsidR="00930BD3" w:rsidRPr="00C66E90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6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1.Я и окружающий мир (5ч)</w:t>
      </w: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Край, в котором я живу. Ростовская область как административная единица. Герб, флаг, гимн Ростовской области. Ростовская область на карте. Города Ростовской области. История села (города): Достопримечательности. Знакомство с известными людьми</w:t>
      </w:r>
    </w:p>
    <w:p w:rsidR="00930BD3" w:rsidRPr="00C66E90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6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Природа Донского края (31ч)</w:t>
      </w: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условия, процессы и явления, характерные для Ростовской области (гололёд, туманы, ливневые дожди, грозы). Существенные признаки сезонных изменений в крае. Климат, погода.   Вода. Её распространение и значение для живых организмов Донского края. Водоёмы Донского края. Реки: </w:t>
      </w:r>
      <w:proofErr w:type="gram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Дон, Сал, Северский Донец, Егорлык, Калитва, 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Западный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Маныч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Таганрогский залив, Цимлянское водохранилище, Озеро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Маныч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Гудило</w:t>
      </w:r>
      <w:proofErr w:type="spell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Природная экосист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ема водоёма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родного края: холмистая равнина, овраги,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рриконы, курганы. 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 – известняк, песок, глина. Их месторождение в родном крае. Бережное использование природн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богатств. 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Почва Донского края и её значение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области.</w:t>
      </w:r>
      <w:r w:rsidRPr="000D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Природные экосистемы  Донского края (лес, луг, поле).              Дикорастущие и культурные растения Донского края (различие).</w:t>
      </w:r>
    </w:p>
    <w:p w:rsidR="00930BD3" w:rsidRPr="00911671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Человек и природа (3</w:t>
      </w:r>
      <w:r w:rsidRPr="00911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930BD3" w:rsidRPr="00911671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6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Профессия — метеоролог. </w:t>
      </w:r>
    </w:p>
    <w:p w:rsidR="00930BD3" w:rsidRPr="00911671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167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Сельскохозяйственная деятельность человека в крае: земледелие, животноводство. Профессии, связанные с сельским хозяйством (общее представление о 3—4 профессиях).</w:t>
      </w:r>
    </w:p>
    <w:p w:rsidR="00930BD3" w:rsidRPr="00C66E90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66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66E90">
        <w:rPr>
          <w:b/>
        </w:rPr>
        <w:t xml:space="preserve"> </w:t>
      </w:r>
      <w:r w:rsidRPr="00C66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Жизнь на Дону (16ч)</w:t>
      </w:r>
    </w:p>
    <w:p w:rsidR="00930BD3" w:rsidRPr="00C66E90" w:rsidRDefault="00930BD3" w:rsidP="00930BD3">
      <w:pPr>
        <w:pStyle w:val="a3"/>
        <w:rPr>
          <w:rFonts w:ascii="Times New Roman" w:hAnsi="Times New Roman"/>
          <w:sz w:val="24"/>
          <w:szCs w:val="24"/>
        </w:rPr>
      </w:pPr>
      <w:r w:rsidRPr="00C66E90">
        <w:rPr>
          <w:rFonts w:ascii="Times New Roman" w:hAnsi="Times New Roman"/>
          <w:sz w:val="24"/>
          <w:szCs w:val="24"/>
        </w:rPr>
        <w:t xml:space="preserve">Тайны донской земли. Первые поселения на Дону. Танаис — древний город. </w:t>
      </w:r>
    </w:p>
    <w:p w:rsidR="00930BD3" w:rsidRPr="00C66E90" w:rsidRDefault="00930BD3" w:rsidP="00930BD3">
      <w:pPr>
        <w:pStyle w:val="a3"/>
        <w:rPr>
          <w:rFonts w:ascii="Times New Roman" w:hAnsi="Times New Roman"/>
          <w:sz w:val="24"/>
          <w:szCs w:val="24"/>
        </w:rPr>
      </w:pPr>
      <w:r w:rsidRPr="00C66E90">
        <w:rPr>
          <w:rFonts w:ascii="Times New Roman" w:hAnsi="Times New Roman"/>
          <w:sz w:val="24"/>
          <w:szCs w:val="24"/>
        </w:rPr>
        <w:t xml:space="preserve">Донской край — казачий край. Первые казачьи городки. Особенности быта казаков (жилище, посуда, одежда, ремесла), их традиции и праздники. Казачья семья. Воспитание в казачьей семье. </w:t>
      </w:r>
    </w:p>
    <w:p w:rsidR="00930BD3" w:rsidRDefault="00930BD3" w:rsidP="00930BD3">
      <w:pPr>
        <w:pStyle w:val="a3"/>
        <w:rPr>
          <w:rFonts w:ascii="Times New Roman" w:hAnsi="Times New Roman"/>
          <w:sz w:val="24"/>
          <w:szCs w:val="24"/>
        </w:rPr>
      </w:pPr>
      <w:r w:rsidRPr="00C66E90">
        <w:rPr>
          <w:rFonts w:ascii="Times New Roman" w:hAnsi="Times New Roman"/>
          <w:sz w:val="24"/>
          <w:szCs w:val="24"/>
        </w:rPr>
        <w:t>Устное народное творчество Донского края</w:t>
      </w:r>
    </w:p>
    <w:p w:rsidR="00930BD3" w:rsidRPr="00C66E90" w:rsidRDefault="00930BD3" w:rsidP="00930BD3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5. </w:t>
      </w:r>
      <w:r w:rsidRPr="00C66E90">
        <w:rPr>
          <w:rFonts w:ascii="Times New Roman" w:eastAsia="Times New Roman" w:hAnsi="Times New Roman"/>
          <w:b/>
          <w:sz w:val="24"/>
          <w:szCs w:val="24"/>
        </w:rPr>
        <w:t>Обычаи. Весенни</w:t>
      </w:r>
      <w:r>
        <w:rPr>
          <w:rFonts w:ascii="Times New Roman" w:eastAsia="Times New Roman" w:hAnsi="Times New Roman"/>
          <w:b/>
          <w:sz w:val="24"/>
          <w:szCs w:val="24"/>
        </w:rPr>
        <w:t>е обряды и праздники на Дону (13</w:t>
      </w:r>
      <w:r w:rsidRPr="00C66E90">
        <w:rPr>
          <w:rFonts w:ascii="Times New Roman" w:eastAsia="Times New Roman" w:hAnsi="Times New Roman"/>
          <w:b/>
          <w:sz w:val="24"/>
          <w:szCs w:val="24"/>
        </w:rPr>
        <w:t>ч)</w:t>
      </w:r>
    </w:p>
    <w:p w:rsidR="00930BD3" w:rsidRDefault="00930BD3" w:rsidP="00930BD3">
      <w:pPr>
        <w:pStyle w:val="a3"/>
        <w:rPr>
          <w:rFonts w:ascii="Times New Roman" w:eastAsia="Times New Roman" w:hAnsi="Times New Roman"/>
          <w:sz w:val="24"/>
          <w:szCs w:val="24"/>
        </w:rPr>
      </w:pPr>
      <w:r w:rsidRPr="000D0343">
        <w:rPr>
          <w:rFonts w:ascii="Times New Roman" w:eastAsia="Times New Roman" w:hAnsi="Times New Roman"/>
          <w:sz w:val="24"/>
          <w:szCs w:val="24"/>
        </w:rPr>
        <w:t>Знакомство традициями и обычаями, весенними обрядами и праздниками  на Дону.</w:t>
      </w: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30BD3" w:rsidSect="00652073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30BD3" w:rsidRDefault="00930BD3" w:rsidP="00930BD3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tbl>
      <w:tblPr>
        <w:tblStyle w:val="1"/>
        <w:tblpPr w:leftFromText="180" w:rightFromText="180" w:vertAnchor="text" w:horzAnchor="margin" w:tblpXSpec="center" w:tblpY="4"/>
        <w:tblW w:w="14283" w:type="dxa"/>
        <w:tblLayout w:type="fixed"/>
        <w:tblLook w:val="04A0" w:firstRow="1" w:lastRow="0" w:firstColumn="1" w:lastColumn="0" w:noHBand="0" w:noVBand="1"/>
      </w:tblPr>
      <w:tblGrid>
        <w:gridCol w:w="648"/>
        <w:gridCol w:w="1190"/>
        <w:gridCol w:w="1967"/>
        <w:gridCol w:w="551"/>
        <w:gridCol w:w="1843"/>
        <w:gridCol w:w="4257"/>
        <w:gridCol w:w="1980"/>
        <w:gridCol w:w="996"/>
        <w:gridCol w:w="851"/>
      </w:tblGrid>
      <w:tr w:rsidR="004900A7" w:rsidRPr="006105A6" w:rsidTr="004900A7">
        <w:tc>
          <w:tcPr>
            <w:tcW w:w="64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Форма занятия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Вид деятельности учащихся</w:t>
            </w:r>
          </w:p>
        </w:tc>
        <w:tc>
          <w:tcPr>
            <w:tcW w:w="19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Формы контроля</w:t>
            </w:r>
          </w:p>
        </w:tc>
        <w:tc>
          <w:tcPr>
            <w:tcW w:w="18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4900A7" w:rsidRPr="006105A6" w:rsidTr="004900A7">
        <w:tc>
          <w:tcPr>
            <w:tcW w:w="64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5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Факт.</w:t>
            </w:r>
          </w:p>
        </w:tc>
      </w:tr>
      <w:tr w:rsidR="004900A7" w:rsidRPr="006105A6" w:rsidTr="004900A7">
        <w:tc>
          <w:tcPr>
            <w:tcW w:w="1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center"/>
              <w:rPr>
                <w:rFonts w:ascii="Times New Roman" w:eastAsia="Symbol" w:hAnsi="Times New Roman" w:cs="Times New Roman"/>
                <w:b/>
                <w:kern w:val="1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b/>
                <w:sz w:val="24"/>
                <w:szCs w:val="24"/>
              </w:rPr>
              <w:t>Я и окружающий мир 5ч</w:t>
            </w: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tabs>
                <w:tab w:val="left" w:pos="23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DF0">
              <w:rPr>
                <w:rFonts w:ascii="Times New Roman" w:hAnsi="Times New Roman" w:cs="Times New Roman"/>
                <w:sz w:val="24"/>
                <w:szCs w:val="24"/>
              </w:rPr>
              <w:t>Край, в котором я  живу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color w:val="000000"/>
                <w:spacing w:val="-1"/>
                <w:kern w:val="1"/>
                <w:sz w:val="24"/>
                <w:szCs w:val="24"/>
              </w:rPr>
            </w:pPr>
            <w:r w:rsidRPr="006105A6">
              <w:rPr>
                <w:rFonts w:ascii="Times New Roman" w:eastAsia="Symbol" w:hAnsi="Times New Roman" w:cs="Times New Roman"/>
                <w:color w:val="000000"/>
                <w:spacing w:val="-1"/>
                <w:kern w:val="1"/>
                <w:sz w:val="24"/>
                <w:szCs w:val="24"/>
              </w:rPr>
              <w:t xml:space="preserve">Знакомятся с целями и задачами кружка и с правилами поведения при проведении наблюдений и практикумов. </w:t>
            </w:r>
            <w:r>
              <w:rPr>
                <w:rFonts w:ascii="Times New Roman" w:eastAsia="Symbol" w:hAnsi="Times New Roman" w:cs="Times New Roman"/>
                <w:color w:val="000000"/>
                <w:spacing w:val="-1"/>
                <w:kern w:val="1"/>
                <w:sz w:val="24"/>
                <w:szCs w:val="24"/>
              </w:rPr>
              <w:t>Знакомство с названием края, главным городом, его особенностями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E641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О городах и станицах родного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C72861">
              <w:rPr>
                <w:rFonts w:ascii="Times New Roman" w:hAnsi="Times New Roman"/>
                <w:sz w:val="24"/>
                <w:szCs w:val="24"/>
              </w:rPr>
              <w:t>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Н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аходить ответы на вопросы, используя свой жизненный опыт и информацию, полученную на занятии.</w:t>
            </w:r>
          </w:p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Защита проектов «История моей улицы», «Улица моего детства». Фотографии улиц, на которых живут дети.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E641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О городах и станицах родного к</w:t>
            </w:r>
            <w:r w:rsidRPr="003E3DF0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3D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E641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3E3DF0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С днём рождения, родной город (село)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Знакомятся с историей появления родного хутора, его достопримечательностями. Составление альбома о родном поселке. Выставка рисунков, фотографий. Разучивание стихотворений, сценки.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E641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3E3DF0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С днём рождения, родной город (село)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3E3DF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Защита проектов.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E641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1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Природа Донского края  31ч</w:t>
            </w: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3E3DF0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У природы нет  плохой погоды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Д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обывать новые знания: находить ответы на вопросы, используя свой жизненный опыт и информацию, полученную на занятии.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3E3DF0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У природы нет  плохой погоды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545EE5">
            <w:pPr>
              <w:suppressAutoHyphens/>
              <w:jc w:val="both"/>
              <w:rPr>
                <w:rFonts w:ascii="Times New Roman" w:eastAsia="Symbol" w:hAnsi="Times New Roman" w:cs="Times New Roman"/>
                <w:b/>
                <w:color w:val="000000"/>
                <w:spacing w:val="-3"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И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ллюстрировать </w:t>
            </w: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изученный материал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;</w:t>
            </w:r>
            <w:r w:rsidRPr="006105A6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 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обсуждать выступления учащихся; оценивать свои достижения </w:t>
            </w: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Написание рассказа «Мое любимое время года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»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Pr="005638F0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3E3DF0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У природы нет  плохой погоды  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Климат, погода. 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Создание прогноза погоды, знакомство с условными знаками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Живая  вода.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b/>
                <w:color w:val="000000"/>
                <w:spacing w:val="-3"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Проведение опытов и исследований с водой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Разнообразие  водоемов  родного  края.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Экскурсия на водоем 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245F">
              <w:rPr>
                <w:rFonts w:ascii="Times New Roman" w:hAnsi="Times New Roman"/>
                <w:sz w:val="24"/>
                <w:szCs w:val="24"/>
              </w:rPr>
              <w:t xml:space="preserve">Познакомиться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разнообразием водоемов, дать понятие: лиманы</w:t>
            </w:r>
            <w:proofErr w:type="gramStart"/>
            <w:r w:rsidRPr="007E2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7E245F">
              <w:rPr>
                <w:rFonts w:ascii="Times New Roman" w:hAnsi="Times New Roman"/>
                <w:sz w:val="24"/>
                <w:szCs w:val="24"/>
              </w:rPr>
              <w:t>поймы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00A7" w:rsidRPr="004534DA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Познакомить с разнообразием рек  Донского края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rPr>
          <w:trHeight w:val="581"/>
        </w:trPr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Главная река нашего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Pr="005638F0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Растения и животные водоёмов.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Экскурсия на водоем (с целью изучения живой природы водоема </w:t>
            </w:r>
            <w:r>
              <w:rPr>
                <w:rFonts w:ascii="Times New Roman" w:hAnsi="Times New Roman"/>
                <w:sz w:val="24"/>
                <w:szCs w:val="24"/>
              </w:rPr>
              <w:t>животного и растительного мира)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245F">
              <w:rPr>
                <w:rFonts w:ascii="Times New Roman" w:hAnsi="Times New Roman"/>
                <w:sz w:val="24"/>
                <w:szCs w:val="24"/>
              </w:rPr>
              <w:t xml:space="preserve">Сформировать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представление  о растительном и животном мире  водоемов Составление кроссворда, рисование рисунков, поиск информации</w:t>
            </w:r>
          </w:p>
          <w:p w:rsidR="004900A7" w:rsidRPr="00ED79AC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 « Растительный мир водоемов»,  « Животные водоемов»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Pr="005638F0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Растения и животные водоёмов.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Pr="005638F0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Растения и животные водоёмов.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Растения и животные Донской степи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ED79AC" w:rsidRDefault="004900A7" w:rsidP="00545EE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E245F">
              <w:rPr>
                <w:rFonts w:ascii="Times New Roman" w:hAnsi="Times New Roman"/>
                <w:sz w:val="24"/>
                <w:szCs w:val="24"/>
              </w:rPr>
              <w:t xml:space="preserve">Сформировать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представление  о растительном и животном мире Донского края</w:t>
            </w:r>
            <w:proofErr w:type="gramStart"/>
            <w:r w:rsidRPr="006105A6">
              <w:rPr>
                <w:rFonts w:ascii="Times New Roman" w:eastAsia="Symbol" w:hAnsi="Times New Roman"/>
                <w:kern w:val="1"/>
                <w:sz w:val="24"/>
                <w:szCs w:val="24"/>
              </w:rPr>
              <w:t xml:space="preserve"> </w:t>
            </w:r>
            <w:r>
              <w:rPr>
                <w:rFonts w:ascii="Times New Roman" w:eastAsia="Symbol" w:hAnsi="Times New Roman"/>
                <w:kern w:val="1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eastAsia="Symbol" w:hAnsi="Times New Roman"/>
                <w:kern w:val="1"/>
                <w:sz w:val="24"/>
                <w:szCs w:val="24"/>
              </w:rPr>
              <w:t>накоми</w:t>
            </w:r>
            <w:r w:rsidRPr="006105A6">
              <w:rPr>
                <w:rFonts w:ascii="Times New Roman" w:eastAsia="Symbol" w:hAnsi="Times New Roman"/>
                <w:kern w:val="1"/>
                <w:sz w:val="24"/>
                <w:szCs w:val="24"/>
              </w:rPr>
              <w:t xml:space="preserve">тся с видами деревьев, кустарников  и трав родного края (3-4 вида). </w:t>
            </w:r>
            <w:r>
              <w:rPr>
                <w:rFonts w:ascii="Times New Roman" w:eastAsia="Symbol" w:hAnsi="Times New Roman"/>
                <w:kern w:val="1"/>
                <w:sz w:val="24"/>
                <w:szCs w:val="24"/>
              </w:rPr>
              <w:t xml:space="preserve">Находит сообщение о 1-2 растение и животном  родного края </w:t>
            </w:r>
            <w:r>
              <w:rPr>
                <w:rFonts w:ascii="Times New Roman" w:eastAsia="Symbol" w:hAnsi="Times New Roman"/>
                <w:kern w:val="1"/>
                <w:sz w:val="24"/>
                <w:szCs w:val="24"/>
              </w:rPr>
              <w:lastRenderedPageBreak/>
              <w:t>с его иллюстрацией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Текущий,</w:t>
            </w:r>
          </w:p>
          <w:p w:rsidR="004900A7" w:rsidRPr="005638F0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3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5638F0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Растения и животные Донской степи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 « Растения и животные моего края»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4900A7" w:rsidP="004900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00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Природная поверхность нашего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545EE5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Учащийся осваивает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первоначальные умения: задавать вопросы, вступать в учебный диалог; оценивать результаты своей работы; понимать учебную задачу и стремиться её выполнить; наблюдать и сравнивать; отвечать на итоговые вопросы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Природная поверхность нашего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Природная поверхность нашего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Практическая  работа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обывать новые знания: находить ответы на вопросы, используя свой жизненный опыт и информацию, полученную на занятии.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Из  недр  Донской  земли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Знакомится с полезными ископаемыми родного края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сравнивает их свойства, применение в быту, проводят опыты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Из  недр  Донской  земли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Почвы  родного  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Знакомится  со свойствами почвы, ее охраной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Почвы  родного  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Рельеф родного края: холмистая равнина,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545EE5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обывать новые знания: находить ответы на вопросы, используя свой жизненный опыт и 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формацию, полученную на занятии. Рисование пейзажей родного края.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Рельеф родного края овраги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931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C7286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Рельеф родного края: терриконы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931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C7286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Рельеф </w:t>
            </w:r>
            <w:proofErr w:type="gramStart"/>
            <w:r w:rsidRPr="00C72861">
              <w:rPr>
                <w:rFonts w:ascii="Times New Roman" w:hAnsi="Times New Roman"/>
                <w:sz w:val="24"/>
                <w:szCs w:val="24"/>
              </w:rPr>
              <w:t>родного</w:t>
            </w:r>
            <w:proofErr w:type="gramEnd"/>
            <w:r w:rsidRPr="00C72861">
              <w:rPr>
                <w:rFonts w:ascii="Times New Roman" w:hAnsi="Times New Roman"/>
                <w:sz w:val="24"/>
                <w:szCs w:val="24"/>
              </w:rPr>
              <w:t xml:space="preserve"> курганы.               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AC0931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931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C72861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Природная </w:t>
            </w:r>
          </w:p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экосистема степи.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ся с общими представлениями о природных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сообществах.</w:t>
            </w:r>
          </w:p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Показать влияние человека на природное сообщество.</w:t>
            </w:r>
          </w:p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свои знания о влиянии жизнедеятельности человека на природу родного края.</w:t>
            </w:r>
          </w:p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иллюстри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рует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наглядными материалами;</w:t>
            </w:r>
            <w:r w:rsidRPr="006105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обсуждать выступления учащихся; оценивать свои достижения и достижения других учащихся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Сочинять и рассказывать сказку по рисунку</w:t>
            </w:r>
            <w:proofErr w:type="gramStart"/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;.</w:t>
            </w:r>
            <w:proofErr w:type="gramEnd"/>
          </w:p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Участвовать в ролевой игре; форму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softHyphen/>
              <w:t>лировать правила о том, как заботиться о своем здоровье.</w:t>
            </w:r>
          </w:p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Обобщи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т знания о разнообразии лекарственных трав и их значении в природе и жизни человека. Показать на примере 3-4 видов свойства лекарственных растений Донской земли. Изготовление справочника лекарственных трав РО.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Природная </w:t>
            </w:r>
          </w:p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экосистема степи.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Природные экосистемы луга</w:t>
            </w:r>
          </w:p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Обобщают знания о разнообразии </w:t>
            </w: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растений 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и</w:t>
            </w: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 животных луга,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 их значении в природе и жизни человека.</w:t>
            </w: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 Составление и защита проектов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.  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Природные экосистемы луга</w:t>
            </w:r>
          </w:p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Природные экосистемы леса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Знакоми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 xml:space="preserve">тся с видами деревьев, знать названия деревьев родного края (3-4 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lastRenderedPageBreak/>
              <w:t>вида). Игра «У кого детки с этой ветки?».  Рисо</w:t>
            </w:r>
            <w:r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вание плодовых деревьев. Знакоми</w:t>
            </w:r>
            <w:r w:rsidRPr="006105A6"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  <w:t>тся с видами кустарников, знать названия кустарников родного края (3-4 вида).</w:t>
            </w:r>
          </w:p>
          <w:p w:rsidR="004900A7" w:rsidRPr="006105A6" w:rsidRDefault="004900A7" w:rsidP="00542949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Природные экосистемы леса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4900A7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Красная книга Ростовской области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растения и животными из Красной книги. Создание  проектов</w:t>
            </w:r>
          </w:p>
        </w:tc>
        <w:tc>
          <w:tcPr>
            <w:tcW w:w="19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Красная книга Ростовской области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Защита проектов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1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24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Человек и природа  3 </w:t>
            </w:r>
            <w:r w:rsidRPr="00C7286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ч</w:t>
            </w:r>
          </w:p>
        </w:tc>
      </w:tr>
      <w:tr w:rsidR="00AC0931" w:rsidRPr="006105A6" w:rsidTr="00652073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BD047D" w:rsidRDefault="00AC0931" w:rsidP="0065207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D047D">
              <w:rPr>
                <w:rStyle w:val="c15"/>
                <w:rFonts w:ascii="Times New Roman" w:hAnsi="Times New Roman"/>
                <w:sz w:val="24"/>
                <w:szCs w:val="28"/>
              </w:rPr>
              <w:t xml:space="preserve">Профессия </w:t>
            </w:r>
            <w:r w:rsidRPr="00BD047D">
              <w:rPr>
                <w:rStyle w:val="c17"/>
                <w:rFonts w:ascii="Times New Roman" w:hAnsi="Times New Roman"/>
                <w:sz w:val="24"/>
                <w:szCs w:val="28"/>
              </w:rPr>
              <w:t xml:space="preserve">— </w:t>
            </w:r>
            <w:r w:rsidRPr="00BD047D">
              <w:rPr>
                <w:rStyle w:val="c3"/>
                <w:rFonts w:ascii="Times New Roman" w:hAnsi="Times New Roman"/>
                <w:sz w:val="24"/>
                <w:szCs w:val="28"/>
              </w:rPr>
              <w:t>метеоролог.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Практикум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Исследовательская  работа «Кто работает на родной земле»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652073">
        <w:trPr>
          <w:trHeight w:val="811"/>
        </w:trPr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Сельское хозяйство на Дону: земледелие.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Заочное путешествие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  <w:lang w:eastAsia="ar-SA"/>
              </w:rPr>
              <w:t>Исследовательская  работа «Кто работает на родной земле»</w:t>
            </w: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652073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  <w:lang w:eastAsia="ar-SA"/>
              </w:rPr>
              <w:t>Сельское хозяйство на Дону: животноводство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Заочное путешествие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  <w:lang w:eastAsia="ar-SA"/>
              </w:rPr>
              <w:t>Исследовательская  работа «Кто работает на родной земле»</w:t>
            </w: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rPr>
          <w:gridAfter w:val="1"/>
          <w:wAfter w:w="851" w:type="dxa"/>
        </w:trPr>
        <w:tc>
          <w:tcPr>
            <w:tcW w:w="1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159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72861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Жизнь на Дону  16 ч</w:t>
            </w:r>
          </w:p>
        </w:tc>
      </w:tr>
      <w:tr w:rsidR="00AC0931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007BD1" w:rsidRDefault="00AC0931" w:rsidP="0065207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7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Тайны  Донской земли</w:t>
            </w:r>
          </w:p>
          <w:p w:rsidR="00AC0931" w:rsidRPr="006105A6" w:rsidRDefault="00AC0931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C72861" w:rsidRDefault="00AC0931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Работа по группам составление кроссворда архитектурный исторический памятник «Танаис»</w:t>
            </w:r>
          </w:p>
        </w:tc>
        <w:tc>
          <w:tcPr>
            <w:tcW w:w="19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Текущий,</w:t>
            </w:r>
          </w:p>
          <w:p w:rsidR="00AC0931" w:rsidRDefault="00AC0931" w:rsidP="00AC09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09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индивидуальный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007BD1" w:rsidRDefault="00AC0931" w:rsidP="0065207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07B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Тайны  Донской земли</w:t>
            </w:r>
          </w:p>
          <w:p w:rsidR="00AC0931" w:rsidRPr="006105A6" w:rsidRDefault="00AC0931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652073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suppressAutoHyphens/>
              <w:rPr>
                <w:rFonts w:ascii="Times New Roman" w:eastAsia="Symbol" w:hAnsi="Times New Roman" w:cs="Times New Roman"/>
                <w:kern w:val="1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Танаис – древний город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AC0931" w:rsidRPr="006105A6" w:rsidTr="00652073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Танаис – древний город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картой Ростовской  области.</w:t>
            </w:r>
          </w:p>
          <w:p w:rsidR="00AC0931" w:rsidRPr="006105A6" w:rsidRDefault="00AC0931" w:rsidP="0065207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по контурной карте: выделение границы Ростовской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области.</w:t>
            </w:r>
          </w:p>
          <w:p w:rsidR="00AC0931" w:rsidRPr="006105A6" w:rsidRDefault="00AC0931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Знакомятся с гербом, флагом, гимном Ростовской области и </w:t>
            </w:r>
            <w:proofErr w:type="spellStart"/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Красносулинского</w:t>
            </w:r>
            <w:proofErr w:type="spellEnd"/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района, историей их создания и правилами  поведения  при  прослушивании  гимна.</w:t>
            </w:r>
          </w:p>
          <w:p w:rsidR="00AC0931" w:rsidRPr="006105A6" w:rsidRDefault="00AC0931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Знакомятся с наиболее  крупными городами Ростовской области, с их архитектурой, достопримечательностями и значением.</w:t>
            </w:r>
          </w:p>
          <w:p w:rsidR="00AC0931" w:rsidRPr="006105A6" w:rsidRDefault="00AC0931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>Обратить  внимание  на  необходимость  бережного  отношения  к историческим  памятникам, сохранению  исторических  традиций.</w:t>
            </w:r>
          </w:p>
        </w:tc>
        <w:tc>
          <w:tcPr>
            <w:tcW w:w="198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C0931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0931" w:rsidRPr="006105A6" w:rsidRDefault="00AC0931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Дикое поле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Презентация.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Дикое поле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Донской  край – казачий  край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Донской  край – казачий  край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Донской  край – казачий  край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Виртуальная экскурсия.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Первые казачьи  городки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проектов.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54294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ится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задавать вопросы, вступать в учебный диалог; оценивать результаты своей работы; понимать учебную задачу и стремиться её выполнить; наблюдать и сравнивать; отвечать на вопросы.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5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Первые казачьи  городки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D77394" w:rsidRDefault="004900A7" w:rsidP="0065207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7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Иметь представление о древних поселениях и кочевых племенах, проживавших на Дону, 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ознакомится</w:t>
            </w:r>
            <w:r w:rsidRPr="00D77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историческими памятниками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бытом </w:t>
            </w:r>
          </w:p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7394">
              <w:rPr>
                <w:rFonts w:ascii="Times New Roman" w:eastAsiaTheme="minorHAnsi" w:hAnsi="Times New Roman"/>
                <w:sz w:val="24"/>
                <w:szCs w:val="24"/>
              </w:rPr>
              <w:t>Актуализировать знания об особенностях быта казаков (жилище, посуда, одежда), станичных ремеслах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Казачья семья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Жилище казака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История вещей. Одежда.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</w:t>
            </w: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в школьный историко-краеведческий музей. Знакомятся с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экспонатами экспозиции «Казачья  утварь и быт казаков».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rPr>
          <w:trHeight w:val="1116"/>
        </w:trPr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История вещей. Посуда.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Воспитание в семье казака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Работать в группе, выбирая для себя необходимый уровень задания. Отвечать на итоговые вопросы и оценивать свои достижения по данной теме.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18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4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Обычаи. Весенни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е обряды и праздники на Дону  13</w:t>
            </w:r>
            <w:r w:rsidRPr="00C7286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ч</w:t>
            </w: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Краски Тихого Дона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Знакомится с  обычаями и традиция Донского края, разучивают песни, проводят опросы у старшего поколения, составляют отчеты на данную тему, рисуют рисунки, изготавливают поделки, праздник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Краски Тихого Дона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в парах и группах.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Обряды на Дону. Зимние обряды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Встреча птиц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Вербное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воскресенье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D77394" w:rsidRDefault="004900A7" w:rsidP="00652073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77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Пасха.</w:t>
            </w:r>
          </w:p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5A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Презентация, обсуждение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Казачьи посиделки</w:t>
            </w:r>
          </w:p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Ролевая игра</w:t>
            </w: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Устное народное творчество Донского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Инсценировка, рисование по прочитанным  произведениям, изготовление поделок народных промыслов казаков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 </w:t>
            </w:r>
            <w:r w:rsidRPr="00C72861">
              <w:rPr>
                <w:rFonts w:ascii="Times New Roman" w:hAnsi="Times New Roman"/>
                <w:sz w:val="24"/>
                <w:szCs w:val="24"/>
              </w:rPr>
              <w:lastRenderedPageBreak/>
              <w:t>Донского края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Сказки Тихого Дона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сказок</w:t>
            </w:r>
          </w:p>
        </w:tc>
        <w:tc>
          <w:tcPr>
            <w:tcW w:w="425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54294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Добывать </w:t>
            </w:r>
            <w:r w:rsidRPr="006105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знания: находить ответы на вопросы, используя свой жизненный опыт и информацию, полученную на занятии.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рисунками по прочитанному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Сказки Тихого Дона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Сказки Тихого Дона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900A7" w:rsidRPr="006105A6" w:rsidTr="004900A7">
        <w:tc>
          <w:tcPr>
            <w:tcW w:w="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5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C72861" w:rsidRDefault="004900A7" w:rsidP="0065207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Славься наш край!</w:t>
            </w:r>
          </w:p>
        </w:tc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Фронтальная работа</w:t>
            </w:r>
          </w:p>
        </w:tc>
        <w:tc>
          <w:tcPr>
            <w:tcW w:w="4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72861">
              <w:rPr>
                <w:rFonts w:ascii="Times New Roman" w:hAnsi="Times New Roman"/>
                <w:sz w:val="24"/>
                <w:szCs w:val="24"/>
              </w:rPr>
              <w:t>Викторина</w:t>
            </w:r>
            <w:proofErr w:type="gramStart"/>
            <w:r w:rsidRPr="00C7286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7286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C7286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C72861">
              <w:rPr>
                <w:rFonts w:ascii="Times New Roman" w:hAnsi="Times New Roman"/>
                <w:sz w:val="24"/>
                <w:szCs w:val="24"/>
              </w:rPr>
              <w:t>ыставка  поделок, исследовательских и проектных работ учащихся, выполненных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0A7" w:rsidRPr="006105A6" w:rsidRDefault="004900A7" w:rsidP="006520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30BD3" w:rsidRDefault="00930BD3" w:rsidP="00930BD3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Pr="006105A6" w:rsidRDefault="00930BD3" w:rsidP="00930BD3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30BD3" w:rsidRDefault="00930BD3" w:rsidP="00930BD3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30BD3" w:rsidRDefault="00930BD3" w:rsidP="00930BD3">
      <w:pPr>
        <w:spacing w:after="0" w:line="24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B49D8" w:rsidRDefault="003B49D8"/>
    <w:sectPr w:rsidR="003B49D8" w:rsidSect="00652073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AB" w:rsidRDefault="00460BAB">
      <w:pPr>
        <w:spacing w:after="0" w:line="240" w:lineRule="auto"/>
      </w:pPr>
      <w:r>
        <w:separator/>
      </w:r>
    </w:p>
  </w:endnote>
  <w:endnote w:type="continuationSeparator" w:id="0">
    <w:p w:rsidR="00460BAB" w:rsidRDefault="0046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0154426"/>
      <w:docPartObj>
        <w:docPartGallery w:val="Page Numbers (Bottom of Page)"/>
        <w:docPartUnique/>
      </w:docPartObj>
    </w:sdtPr>
    <w:sdtEndPr/>
    <w:sdtContent>
      <w:p w:rsidR="00652073" w:rsidRDefault="0065207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40B">
          <w:rPr>
            <w:noProof/>
          </w:rPr>
          <w:t>8</w:t>
        </w:r>
        <w:r>
          <w:fldChar w:fldCharType="end"/>
        </w:r>
      </w:p>
    </w:sdtContent>
  </w:sdt>
  <w:p w:rsidR="00652073" w:rsidRDefault="0065207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AB" w:rsidRDefault="00460BAB">
      <w:pPr>
        <w:spacing w:after="0" w:line="240" w:lineRule="auto"/>
      </w:pPr>
      <w:r>
        <w:separator/>
      </w:r>
    </w:p>
  </w:footnote>
  <w:footnote w:type="continuationSeparator" w:id="0">
    <w:p w:rsidR="00460BAB" w:rsidRDefault="00460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D60"/>
    <w:rsid w:val="003B49D8"/>
    <w:rsid w:val="00460BAB"/>
    <w:rsid w:val="004900A7"/>
    <w:rsid w:val="00542949"/>
    <w:rsid w:val="00545EE5"/>
    <w:rsid w:val="00652073"/>
    <w:rsid w:val="00930BD3"/>
    <w:rsid w:val="00AC0931"/>
    <w:rsid w:val="00CE54FA"/>
    <w:rsid w:val="00DA5D60"/>
    <w:rsid w:val="00E40457"/>
    <w:rsid w:val="00E6240B"/>
    <w:rsid w:val="00F4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0B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930BD3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30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BD3"/>
  </w:style>
  <w:style w:type="character" w:customStyle="1" w:styleId="c15">
    <w:name w:val="c15"/>
    <w:basedOn w:val="a0"/>
    <w:rsid w:val="00930BD3"/>
  </w:style>
  <w:style w:type="character" w:customStyle="1" w:styleId="c17">
    <w:name w:val="c17"/>
    <w:basedOn w:val="a0"/>
    <w:rsid w:val="00930BD3"/>
  </w:style>
  <w:style w:type="character" w:customStyle="1" w:styleId="c3">
    <w:name w:val="c3"/>
    <w:basedOn w:val="a0"/>
    <w:rsid w:val="00930BD3"/>
  </w:style>
  <w:style w:type="table" w:customStyle="1" w:styleId="1">
    <w:name w:val="Сетка таблицы1"/>
    <w:basedOn w:val="a1"/>
    <w:next w:val="a7"/>
    <w:uiPriority w:val="59"/>
    <w:rsid w:val="00930BD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3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E5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4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30BD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930BD3"/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930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0BD3"/>
  </w:style>
  <w:style w:type="character" w:customStyle="1" w:styleId="c15">
    <w:name w:val="c15"/>
    <w:basedOn w:val="a0"/>
    <w:rsid w:val="00930BD3"/>
  </w:style>
  <w:style w:type="character" w:customStyle="1" w:styleId="c17">
    <w:name w:val="c17"/>
    <w:basedOn w:val="a0"/>
    <w:rsid w:val="00930BD3"/>
  </w:style>
  <w:style w:type="character" w:customStyle="1" w:styleId="c3">
    <w:name w:val="c3"/>
    <w:basedOn w:val="a0"/>
    <w:rsid w:val="00930BD3"/>
  </w:style>
  <w:style w:type="table" w:customStyle="1" w:styleId="1">
    <w:name w:val="Сетка таблицы1"/>
    <w:basedOn w:val="a1"/>
    <w:next w:val="a7"/>
    <w:uiPriority w:val="59"/>
    <w:rsid w:val="00930BD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30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E5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54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2827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7</cp:revision>
  <cp:lastPrinted>2019-12-11T09:09:00Z</cp:lastPrinted>
  <dcterms:created xsi:type="dcterms:W3CDTF">2019-12-11T07:21:00Z</dcterms:created>
  <dcterms:modified xsi:type="dcterms:W3CDTF">2020-01-15T16:31:00Z</dcterms:modified>
</cp:coreProperties>
</file>